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right"/>
      </w:pPr>
      <w:bookmarkStart w:id="0" w:name="_GoBack"/>
      <w:bookmarkEnd w:id="0"/>
    </w:p>
    <w:p>
      <w:pPr>
        <w:jc w:val="right"/>
        <w:rPr>
          <w:lang w:val="pt-BR"/>
        </w:rPr>
      </w:pPr>
      <w:r>
        <w:rPr>
          <w:sz w:val="16"/>
          <w:szCs w:val="16"/>
          <w:lang w:val="en-US" w:eastAsia="en-US"/>
        </w:rPr>
        <mc:AlternateContent>
          <mc:Choice Requires="wps">
            <w:drawing>
              <wp:anchor distT="4445" distB="0" distL="113665" distR="113665" simplePos="0" relativeHeight="251661312" behindDoc="1" locked="0" layoutInCell="0" allowOverlap="1">
                <wp:simplePos x="0" y="0"/>
                <wp:positionH relativeFrom="column">
                  <wp:posOffset>-300990</wp:posOffset>
                </wp:positionH>
                <wp:positionV relativeFrom="paragraph">
                  <wp:posOffset>167005</wp:posOffset>
                </wp:positionV>
                <wp:extent cx="1007745" cy="715010"/>
                <wp:effectExtent l="5080" t="4445" r="16510" b="5080"/>
                <wp:wrapSquare wrapText="bothSides"/>
                <wp:docPr id="7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7280" cy="714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31"/>
                              <w:rPr>
                                <w:b/>
                                <w:sz w:val="6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64"/>
                                <w:szCs w:val="64"/>
                                <w:lang w:val="en-US"/>
                              </w:rPr>
                              <w:t>082</w:t>
                            </w:r>
                          </w:p>
                          <w:p>
                            <w:pPr>
                              <w:pStyle w:val="31"/>
                              <w:rPr>
                                <w:sz w:val="16"/>
                                <w:szCs w:val="16"/>
                                <w:lang w:val="pt-BR"/>
                              </w:rPr>
                            </w:pP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ext Box 143" o:spid="_x0000_s1026" o:spt="1" style="position:absolute;left:0pt;margin-left:-23.7pt;margin-top:13.15pt;height:56.3pt;width:79.35pt;mso-wrap-distance-bottom:0pt;mso-wrap-distance-left:8.95pt;mso-wrap-distance-right:8.95pt;mso-wrap-distance-top:0.35pt;z-index:-251655168;v-text-anchor:middle;mso-width-relative:page;mso-height-relative:page;" fillcolor="#FFFFFF" filled="t" stroked="t" coordsize="21600,21600" o:allowincell="f" o:gfxdata="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EHmMrLaAAAACgEAAA8AAAAAAAAAAQAgAAAAIgAAAGRycy9kb3ducmV2LnhtbFBLAQIUABQAAAAI&#10;AIdO4kAGXXAvsgEAAHcDAAAOAAAAAAAAAAEAIAAAACkBAABkcnMvZTJvRG9jLnhtbFBLBQYAAAAA&#10;BgAGAFkBAABN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31"/>
                        <w:rPr>
                          <w:b/>
                          <w:sz w:val="64"/>
                          <w:szCs w:val="64"/>
                          <w:lang w:val="en-US"/>
                        </w:rPr>
                      </w:pPr>
                      <w:r>
                        <w:rPr>
                          <w:b/>
                          <w:sz w:val="64"/>
                          <w:szCs w:val="64"/>
                          <w:lang w:val="en-US"/>
                        </w:rPr>
                        <w:t>082</w:t>
                      </w:r>
                    </w:p>
                    <w:p>
                      <w:pPr>
                        <w:pStyle w:val="31"/>
                        <w:rPr>
                          <w:sz w:val="16"/>
                          <w:szCs w:val="16"/>
                          <w:lang w:val="pt-BR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t>Anexa nr.1</w:t>
      </w:r>
      <w:r>
        <w:rPr>
          <w:lang w:val="en-US" w:eastAsia="en-US"/>
        </w:rPr>
        <mc:AlternateContent>
          <mc:Choice Requires="wps">
            <w:drawing>
              <wp:anchor distT="4445" distB="0" distL="113665" distR="113665" simplePos="0" relativeHeight="251659264" behindDoc="1" locked="0" layoutInCell="0" allowOverlap="1">
                <wp:simplePos x="0" y="0"/>
                <wp:positionH relativeFrom="column">
                  <wp:posOffset>740410</wp:posOffset>
                </wp:positionH>
                <wp:positionV relativeFrom="paragraph">
                  <wp:posOffset>189865</wp:posOffset>
                </wp:positionV>
                <wp:extent cx="4554220" cy="713740"/>
                <wp:effectExtent l="5080" t="4445" r="13335" b="6350"/>
                <wp:wrapSquare wrapText="bothSides"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3640" cy="713160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31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CERERE</w:t>
                            </w:r>
                          </w:p>
                          <w:p>
                            <w:pPr>
                              <w:pStyle w:val="31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privind </w:t>
                            </w:r>
                            <w:r>
                              <w:rPr>
                                <w:b/>
                                <w:sz w:val="24"/>
                                <w:lang w:val="en-US"/>
                              </w:rPr>
                              <w:t>înregistrarea în</w:t>
                            </w:r>
                            <w:r>
                              <w:rPr>
                                <w:b/>
                                <w:sz w:val="24"/>
                              </w:rPr>
                              <w:t>/scoaterea din</w:t>
                            </w:r>
                            <w:r>
                              <w:rPr>
                                <w:b/>
                                <w:sz w:val="24"/>
                                <w:lang w:val="en-US"/>
                              </w:rPr>
                              <w:t xml:space="preserve"> Registrul RO e-Factura obligatoriu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ext Box 2" o:spid="_x0000_s1026" o:spt="1" style="position:absolute;left:0pt;margin-left:58.3pt;margin-top:14.95pt;height:56.2pt;width:358.6pt;mso-wrap-distance-bottom:0pt;mso-wrap-distance-left:8.95pt;mso-wrap-distance-right:8.95pt;mso-wrap-distance-top:0.35pt;z-index:-251657216;v-text-anchor:middle;mso-width-relative:page;mso-height-relative:page;" filled="f" stroked="t" coordsize="21600,21600" o:allowincell="f" o:gfxdata="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IThmR/ZAAAA&#10;CgEAAA8AAAAAAAAAAQAgAAAAIgAAAGRycy9kb3ducmV2LnhtbFBLAQIUABQAAAAIAIdO4kA4bvKl&#10;qgEAAEwDAAAOAAAAAAAAAAEAIAAAACgBAABkcnMvZTJvRG9jLnhtbFBLBQYAAAAABgAGAFkBAABE&#10;BQAAAAA=&#10;">
                <v:fill on="f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31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CERERE</w:t>
                      </w:r>
                    </w:p>
                    <w:p>
                      <w:pPr>
                        <w:pStyle w:val="31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privind </w:t>
                      </w:r>
                      <w:r>
                        <w:rPr>
                          <w:b/>
                          <w:sz w:val="24"/>
                          <w:lang w:val="en-US"/>
                        </w:rPr>
                        <w:t>înregistrarea în</w:t>
                      </w:r>
                      <w:r>
                        <w:rPr>
                          <w:b/>
                          <w:sz w:val="24"/>
                        </w:rPr>
                        <w:t>/scoaterea din</w:t>
                      </w:r>
                      <w:r>
                        <w:rPr>
                          <w:b/>
                          <w:sz w:val="24"/>
                          <w:lang w:val="en-US"/>
                        </w:rPr>
                        <w:t xml:space="preserve"> Registrul RO e-Factura obligatoriu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val="en-US" w:eastAsia="en-US"/>
        </w:rPr>
        <mc:AlternateContent>
          <mc:Choice Requires="wps">
            <w:drawing>
              <wp:anchor distT="4445" distB="0" distL="118745" distR="113665" simplePos="0" relativeHeight="251660288" behindDoc="1" locked="0" layoutInCell="0" allowOverlap="1">
                <wp:simplePos x="0" y="0"/>
                <wp:positionH relativeFrom="column">
                  <wp:posOffset>5297170</wp:posOffset>
                </wp:positionH>
                <wp:positionV relativeFrom="paragraph">
                  <wp:posOffset>189865</wp:posOffset>
                </wp:positionV>
                <wp:extent cx="1308735" cy="713105"/>
                <wp:effectExtent l="4445" t="4445" r="20955" b="6985"/>
                <wp:wrapSquare wrapText="bothSides"/>
                <wp:docPr id="3" name="Text Box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240" cy="71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31"/>
                              <w:rPr>
                                <w:lang w:val="pt-BR"/>
                              </w:rPr>
                            </w:pPr>
                            <w:r>
                              <w:rPr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1114425" cy="390525"/>
                                  <wp:effectExtent l="0" t="0" r="0" b="0"/>
                                  <wp:docPr id="5" name="Imagine 92" descr="anaf9-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Imagine 92" descr="anaf9-0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 l="9609" t="39572" r="17112" b="4007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144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pStyle w:val="31"/>
                              <w:ind w:left="-360"/>
                              <w:rPr>
                                <w:sz w:val="6"/>
                                <w:szCs w:val="6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ext Box 123" o:spid="_x0000_s1026" o:spt="1" style="position:absolute;left:0pt;margin-left:417.1pt;margin-top:14.95pt;height:56.15pt;width:103.05pt;mso-wrap-distance-bottom:0pt;mso-wrap-distance-left:9.35pt;mso-wrap-distance-right:8.95pt;mso-wrap-distance-top:0.35pt;z-index:-251656192;v-text-anchor:middle;mso-width-relative:page;mso-height-relative:page;" fillcolor="#FFFFFF" filled="t" stroked="t" coordsize="21600,21600" o:allowincell="f" o:gfxdata="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K&#10;zxcX2wAAAAsBAAAPAAAAAAAAAAEAIAAAACIAAABkcnMvZG93bnJldi54bWxQSwECFAAUAAAACACH&#10;TuJArXQSo68BAAB3AwAADgAAAAAAAAABACAAAAAqAQAAZHJzL2Uyb0RvYy54bWxQSwUGAAAAAAYA&#10;BgBZAQAASwUAAAAA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31"/>
                        <w:rPr>
                          <w:lang w:val="pt-BR"/>
                        </w:rPr>
                      </w:pPr>
                      <w:r>
                        <w:rPr>
                          <w:lang w:val="en-US" w:eastAsia="en-US"/>
                        </w:rPr>
                        <w:drawing>
                          <wp:inline distT="0" distB="0" distL="0" distR="0">
                            <wp:extent cx="1114425" cy="390525"/>
                            <wp:effectExtent l="0" t="0" r="0" b="0"/>
                            <wp:docPr id="5" name="Imagine 92" descr="anaf9-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Imagine 92" descr="anaf9-0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9609" t="39572" r="17112" b="4007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14425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pStyle w:val="31"/>
                        <w:ind w:left="-360"/>
                        <w:rPr>
                          <w:sz w:val="6"/>
                          <w:szCs w:val="6"/>
                          <w:lang w:val="pt-BR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pt-BR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t xml:space="preserve"> (Anexa nr.2 la OPANAF nr.3789/2024)</w:t>
      </w:r>
    </w:p>
    <w:p>
      <w:pPr>
        <w:rPr>
          <w:sz w:val="16"/>
          <w:szCs w:val="16"/>
          <w:lang w:val="en-US" w:eastAsia="en-US"/>
        </w:rPr>
      </w:pPr>
    </w:p>
    <w:p>
      <w:pPr>
        <w:rPr>
          <w:sz w:val="16"/>
          <w:szCs w:val="16"/>
          <w:lang w:val="en-US" w:eastAsia="en-US"/>
        </w:rPr>
      </w:pPr>
    </w:p>
    <w:tbl>
      <w:tblPr>
        <w:tblStyle w:val="17"/>
        <w:tblpPr w:leftFromText="180" w:rightFromText="180" w:vertAnchor="text" w:horzAnchor="page" w:tblpX="824" w:tblpY="225"/>
        <w:tblW w:w="10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9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19" w:type="dxa"/>
          </w:tcPr>
          <w:p>
            <w:pPr>
              <w:rPr>
                <w:sz w:val="20"/>
                <w:lang w:val="pt-BR"/>
              </w:rPr>
            </w:pPr>
          </w:p>
        </w:tc>
        <w:tc>
          <w:tcPr>
            <w:tcW w:w="9931" w:type="dxa"/>
          </w:tcPr>
          <w:p>
            <w:pPr>
              <w:jc w:val="both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Asociații și fundați</w:t>
            </w:r>
            <w:r>
              <w:rPr>
                <w:rFonts w:eastAsia="SimSun"/>
                <w:bCs/>
                <w:sz w:val="22"/>
                <w:szCs w:val="22"/>
                <w:lang w:val="en-US"/>
              </w:rPr>
              <w:t xml:space="preserve">i </w:t>
            </w:r>
            <w:r>
              <w:rPr>
                <w:rFonts w:eastAsia="SimSun"/>
                <w:bCs/>
                <w:sz w:val="22"/>
                <w:szCs w:val="22"/>
              </w:rPr>
              <w:t>constituite în baza Ordonanței Guvernului nr. 26/2000 cu privire la asociații și fundații, aprobată cu modificări și completări prin Legea nr. 246/2005, cu modificările și completările ulterioare, alte asociații fără scop lucrativ/patrimonial, partidele politice, cultele, care nu sunt înregistrate în scopuri de TVA conform art. 316 din Legea nr. 227/2015, cu modificările și completările ulterioare;</w:t>
            </w:r>
          </w:p>
          <w:p>
            <w:pPr>
              <w:jc w:val="both"/>
              <w:rPr>
                <w:rFonts w:eastAsia="SimSun"/>
                <w:bCs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</w:tcPr>
          <w:p>
            <w:pPr>
              <w:rPr>
                <w:sz w:val="20"/>
                <w:lang w:val="pt-BR"/>
              </w:rPr>
            </w:pPr>
          </w:p>
        </w:tc>
        <w:tc>
          <w:tcPr>
            <w:tcW w:w="9931" w:type="dxa"/>
          </w:tcPr>
          <w:p>
            <w:pPr>
              <w:jc w:val="both"/>
              <w:rPr>
                <w:rFonts w:hint="default" w:eastAsia="SimSun"/>
                <w:bCs/>
                <w:sz w:val="22"/>
                <w:szCs w:val="22"/>
                <w:lang w:val="ro-RO"/>
              </w:rPr>
            </w:pPr>
            <w:r>
              <w:rPr>
                <w:rFonts w:hint="default" w:eastAsia="SimSun"/>
                <w:bCs/>
                <w:sz w:val="22"/>
                <w:szCs w:val="22"/>
              </w:rPr>
              <w:t>Furnizori/Prestato</w:t>
            </w:r>
            <w:r>
              <w:rPr>
                <w:rFonts w:hint="default" w:eastAsia="SimSun"/>
                <w:bCs/>
                <w:sz w:val="22"/>
                <w:szCs w:val="22"/>
                <w:lang w:val="ro-RO"/>
              </w:rPr>
              <w:t>r</w:t>
            </w:r>
            <w:r>
              <w:rPr>
                <w:rFonts w:hint="default" w:eastAsia="SimSun"/>
                <w:bCs/>
                <w:sz w:val="22"/>
                <w:szCs w:val="22"/>
              </w:rPr>
              <w:t>i care nu au obligaţia utilizării sistemului</w:t>
            </w:r>
            <w:r>
              <w:rPr>
                <w:rFonts w:hint="default" w:eastAsia="SimSun"/>
                <w:bCs/>
                <w:sz w:val="22"/>
                <w:szCs w:val="22"/>
                <w:lang w:val="ro-RO"/>
              </w:rPr>
              <w:t>,</w:t>
            </w:r>
            <w:r>
              <w:rPr>
                <w:rFonts w:hint="default" w:eastAsia="SimSun"/>
                <w:bCs/>
                <w:sz w:val="22"/>
                <w:szCs w:val="22"/>
              </w:rPr>
              <w:t xml:space="preserve"> care au fost înregistraţi în Registrul RO e-Factura obligatoriu </w:t>
            </w:r>
            <w:r>
              <w:rPr>
                <w:rFonts w:hint="default" w:eastAsia="SimSun"/>
                <w:bCs/>
                <w:sz w:val="22"/>
                <w:szCs w:val="22"/>
                <w:lang w:val="ro-RO"/>
              </w:rPr>
              <w:t xml:space="preserve">și care </w:t>
            </w:r>
            <w:r>
              <w:rPr>
                <w:rFonts w:hint="default" w:eastAsia="SimSun"/>
                <w:bCs/>
                <w:sz w:val="22"/>
                <w:szCs w:val="22"/>
              </w:rPr>
              <w:t>solicit</w:t>
            </w:r>
            <w:r>
              <w:rPr>
                <w:rFonts w:hint="default" w:eastAsia="SimSun"/>
                <w:bCs/>
                <w:sz w:val="22"/>
                <w:szCs w:val="22"/>
                <w:lang w:val="ro-RO"/>
              </w:rPr>
              <w:t>ă</w:t>
            </w:r>
            <w:r>
              <w:rPr>
                <w:rFonts w:hint="default" w:eastAsia="SimSun"/>
                <w:bCs/>
                <w:sz w:val="22"/>
                <w:szCs w:val="22"/>
              </w:rPr>
              <w:t xml:space="preserve"> scoaterea din acest registr</w:t>
            </w:r>
            <w:r>
              <w:rPr>
                <w:rFonts w:hint="default" w:eastAsia="SimSun"/>
                <w:bCs/>
                <w:sz w:val="22"/>
                <w:szCs w:val="22"/>
                <w:lang w:val="ro-RO"/>
              </w:rPr>
              <w:t>u</w:t>
            </w:r>
          </w:p>
          <w:p>
            <w:pPr>
              <w:jc w:val="both"/>
              <w:rPr>
                <w:rFonts w:eastAsia="SimSun"/>
                <w:bCs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</w:tcPr>
          <w:p>
            <w:pPr>
              <w:rPr>
                <w:sz w:val="20"/>
                <w:lang w:val="pt-BR"/>
              </w:rPr>
            </w:pPr>
          </w:p>
        </w:tc>
        <w:tc>
          <w:tcPr>
            <w:tcW w:w="9931" w:type="dxa"/>
          </w:tcPr>
          <w:p>
            <w:pPr>
              <w:jc w:val="both"/>
              <w:rPr>
                <w:rFonts w:hint="default" w:eastAsia="SimSun"/>
                <w:bCs/>
                <w:sz w:val="22"/>
                <w:szCs w:val="22"/>
                <w:lang w:val="ro-RO"/>
              </w:rPr>
            </w:pPr>
            <w:r>
              <w:rPr>
                <w:rFonts w:hint="default" w:eastAsia="SimSun"/>
                <w:bCs/>
                <w:sz w:val="22"/>
                <w:szCs w:val="22"/>
              </w:rPr>
              <w:t>Agricultori persoane fizice care aplică Regimul special pentru agricultori prevăzut la art. 315^1 din Legea nr. 227/2015, cu modificările şi completările ulterioare</w:t>
            </w:r>
            <w:r>
              <w:rPr>
                <w:rFonts w:hint="default" w:eastAsia="SimSun"/>
                <w:bCs/>
                <w:sz w:val="22"/>
                <w:szCs w:val="22"/>
                <w:lang w:val="ro-RO"/>
              </w:rPr>
              <w:t>,</w:t>
            </w:r>
            <w:r>
              <w:rPr>
                <w:rFonts w:hint="default" w:eastAsia="SimSun"/>
                <w:bCs/>
                <w:sz w:val="22"/>
                <w:szCs w:val="22"/>
              </w:rPr>
              <w:t xml:space="preserve"> care au fost înregistraţi în Registrul RO e-Factura obligatoriu </w:t>
            </w:r>
            <w:r>
              <w:rPr>
                <w:rFonts w:hint="default" w:eastAsia="SimSun"/>
                <w:bCs/>
                <w:sz w:val="22"/>
                <w:szCs w:val="22"/>
                <w:lang w:val="ro-RO"/>
              </w:rPr>
              <w:t xml:space="preserve">și care </w:t>
            </w:r>
            <w:r>
              <w:rPr>
                <w:rFonts w:hint="default" w:eastAsia="SimSun"/>
                <w:bCs/>
                <w:sz w:val="22"/>
                <w:szCs w:val="22"/>
              </w:rPr>
              <w:t>solicit</w:t>
            </w:r>
            <w:r>
              <w:rPr>
                <w:rFonts w:hint="default" w:eastAsia="SimSun"/>
                <w:bCs/>
                <w:sz w:val="22"/>
                <w:szCs w:val="22"/>
                <w:lang w:val="ro-RO"/>
              </w:rPr>
              <w:t>ă</w:t>
            </w:r>
            <w:r>
              <w:rPr>
                <w:rFonts w:hint="default" w:eastAsia="SimSun"/>
                <w:bCs/>
                <w:sz w:val="22"/>
                <w:szCs w:val="22"/>
              </w:rPr>
              <w:t xml:space="preserve"> scoaterea din acest registr</w:t>
            </w:r>
            <w:r>
              <w:rPr>
                <w:rFonts w:hint="default" w:eastAsia="SimSun"/>
                <w:bCs/>
                <w:sz w:val="22"/>
                <w:szCs w:val="22"/>
                <w:lang w:val="ro-RO"/>
              </w:rPr>
              <w:t>u</w:t>
            </w:r>
          </w:p>
          <w:p>
            <w:pPr>
              <w:jc w:val="both"/>
              <w:rPr>
                <w:rFonts w:hint="default" w:eastAsia="SimSun"/>
                <w:bCs/>
                <w:sz w:val="22"/>
                <w:szCs w:val="22"/>
                <w:lang w:val="ro-RO"/>
              </w:rPr>
            </w:pPr>
          </w:p>
        </w:tc>
      </w:tr>
    </w:tbl>
    <w:p>
      <w:pPr>
        <w:rPr>
          <w:sz w:val="20"/>
          <w:szCs w:val="20"/>
          <w:lang w:val="pt-BR"/>
        </w:rPr>
      </w:pPr>
    </w:p>
    <w:tbl>
      <w:tblPr>
        <w:tblStyle w:val="16"/>
        <w:tblpPr w:leftFromText="180" w:rightFromText="180" w:vertAnchor="text" w:horzAnchor="page" w:tblpX="779" w:tblpY="181"/>
        <w:tblW w:w="1063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416"/>
        <w:gridCol w:w="143"/>
        <w:gridCol w:w="710"/>
        <w:gridCol w:w="1837"/>
        <w:gridCol w:w="1701"/>
        <w:gridCol w:w="12"/>
        <w:gridCol w:w="139"/>
        <w:gridCol w:w="243"/>
        <w:gridCol w:w="32"/>
        <w:gridCol w:w="349"/>
        <w:gridCol w:w="383"/>
        <w:gridCol w:w="128"/>
        <w:gridCol w:w="255"/>
        <w:gridCol w:w="128"/>
        <w:gridCol w:w="254"/>
        <w:gridCol w:w="216"/>
        <w:gridCol w:w="165"/>
        <w:gridCol w:w="382"/>
        <w:gridCol w:w="162"/>
        <w:gridCol w:w="133"/>
        <w:gridCol w:w="88"/>
        <w:gridCol w:w="381"/>
        <w:gridCol w:w="248"/>
        <w:gridCol w:w="134"/>
        <w:gridCol w:w="383"/>
        <w:gridCol w:w="191"/>
        <w:gridCol w:w="191"/>
        <w:gridCol w:w="3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0632" w:type="dxa"/>
            <w:gridSpan w:val="2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numPr>
                <w:ilvl w:val="0"/>
                <w:numId w:val="1"/>
              </w:num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Date de identificare</w:t>
            </w:r>
            <w:r>
              <w:rPr>
                <w:b/>
                <w:sz w:val="20"/>
                <w:szCs w:val="20"/>
                <w:lang w:val="en-US"/>
              </w:rPr>
              <w:t xml:space="preserve"> ale </w:t>
            </w:r>
            <w:r>
              <w:rPr>
                <w:b/>
                <w:sz w:val="20"/>
                <w:szCs w:val="20"/>
              </w:rPr>
              <w:t>solicitantului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566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 de identificare fiscală</w:t>
            </w:r>
          </w:p>
        </w:tc>
        <w:tc>
          <w:tcPr>
            <w:tcW w:w="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Denumire/Nume, prenume</w:t>
            </w:r>
          </w:p>
        </w:tc>
        <w:tc>
          <w:tcPr>
            <w:tcW w:w="6682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32" w:type="dxa"/>
            <w:gridSpan w:val="2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Domiciliu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 xml:space="preserve"> fiscal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Judeţ</w:t>
            </w:r>
          </w:p>
        </w:tc>
        <w:tc>
          <w:tcPr>
            <w:tcW w:w="26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Localitate</w:t>
            </w:r>
          </w:p>
        </w:tc>
        <w:tc>
          <w:tcPr>
            <w:tcW w:w="2981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Sector</w:t>
            </w:r>
          </w:p>
        </w:tc>
        <w:tc>
          <w:tcPr>
            <w:tcW w:w="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Strada</w:t>
            </w:r>
          </w:p>
        </w:tc>
        <w:tc>
          <w:tcPr>
            <w:tcW w:w="481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</w:tc>
        <w:tc>
          <w:tcPr>
            <w:tcW w:w="8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Bloc</w:t>
            </w:r>
          </w:p>
        </w:tc>
        <w:tc>
          <w:tcPr>
            <w:tcW w:w="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Sc.</w:t>
            </w:r>
          </w:p>
        </w:tc>
        <w:tc>
          <w:tcPr>
            <w:tcW w:w="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Et.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Ap.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 poştal</w:t>
            </w:r>
          </w:p>
        </w:tc>
        <w:tc>
          <w:tcPr>
            <w:tcW w:w="165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Țara</w:t>
            </w:r>
          </w:p>
        </w:tc>
        <w:tc>
          <w:tcPr>
            <w:tcW w:w="213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1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</w:t>
            </w:r>
          </w:p>
        </w:tc>
        <w:tc>
          <w:tcPr>
            <w:tcW w:w="36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3695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1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8519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</w:tbl>
    <w:p>
      <w:pPr>
        <w:rPr>
          <w:lang w:val="pt-BR"/>
        </w:rPr>
      </w:pPr>
    </w:p>
    <w:tbl>
      <w:tblPr>
        <w:tblStyle w:val="16"/>
        <w:tblpPr w:leftFromText="180" w:rightFromText="180" w:vertAnchor="text" w:horzAnchor="page" w:tblpX="824" w:tblpY="119"/>
        <w:tblW w:w="1063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416"/>
        <w:gridCol w:w="143"/>
        <w:gridCol w:w="710"/>
        <w:gridCol w:w="147"/>
        <w:gridCol w:w="1690"/>
        <w:gridCol w:w="687"/>
        <w:gridCol w:w="1014"/>
        <w:gridCol w:w="12"/>
        <w:gridCol w:w="139"/>
        <w:gridCol w:w="160"/>
        <w:gridCol w:w="83"/>
        <w:gridCol w:w="32"/>
        <w:gridCol w:w="270"/>
        <w:gridCol w:w="79"/>
        <w:gridCol w:w="275"/>
        <w:gridCol w:w="108"/>
        <w:gridCol w:w="128"/>
        <w:gridCol w:w="255"/>
        <w:gridCol w:w="11"/>
        <w:gridCol w:w="117"/>
        <w:gridCol w:w="254"/>
        <w:gridCol w:w="57"/>
        <w:gridCol w:w="159"/>
        <w:gridCol w:w="165"/>
        <w:gridCol w:w="106"/>
        <w:gridCol w:w="276"/>
        <w:gridCol w:w="152"/>
        <w:gridCol w:w="10"/>
        <w:gridCol w:w="133"/>
        <w:gridCol w:w="88"/>
        <w:gridCol w:w="198"/>
        <w:gridCol w:w="183"/>
        <w:gridCol w:w="248"/>
        <w:gridCol w:w="134"/>
        <w:gridCol w:w="291"/>
        <w:gridCol w:w="92"/>
        <w:gridCol w:w="191"/>
        <w:gridCol w:w="143"/>
        <w:gridCol w:w="48"/>
        <w:gridCol w:w="3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0632" w:type="dxa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</w:rPr>
              <w:t>II</w:t>
            </w:r>
            <w:r>
              <w:rPr>
                <w:b/>
                <w:sz w:val="20"/>
                <w:szCs w:val="20"/>
                <w:lang w:val="it-IT"/>
              </w:rPr>
              <w:t>. R</w:t>
            </w:r>
            <w:r>
              <w:rPr>
                <w:b/>
                <w:sz w:val="20"/>
                <w:szCs w:val="20"/>
              </w:rPr>
              <w:t>eprezentare prin</w:t>
            </w:r>
            <w:r>
              <w:rPr>
                <w:b/>
                <w:sz w:val="20"/>
                <w:szCs w:val="20"/>
                <w:lang w:val="it-IT"/>
              </w:rPr>
              <w:t>: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596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Împuternicit</w:t>
            </w:r>
          </w:p>
        </w:tc>
        <w:tc>
          <w:tcPr>
            <w:tcW w:w="3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53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Reprezentant legal/desemnat</w:t>
            </w:r>
          </w:p>
        </w:tc>
        <w:tc>
          <w:tcPr>
            <w:tcW w:w="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2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 document</w:t>
            </w:r>
          </w:p>
        </w:tc>
        <w:tc>
          <w:tcPr>
            <w:tcW w:w="23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  <w:lang w:val="it-IT"/>
              </w:rPr>
            </w:pPr>
          </w:p>
        </w:tc>
        <w:tc>
          <w:tcPr>
            <w:tcW w:w="171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Dată document</w:t>
            </w:r>
          </w:p>
        </w:tc>
        <w:tc>
          <w:tcPr>
            <w:tcW w:w="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4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4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0632" w:type="dxa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de identificare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566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 de identificare fiscală</w:t>
            </w:r>
          </w:p>
        </w:tc>
        <w:tc>
          <w:tcPr>
            <w:tcW w:w="3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9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Denumire/Nume, prenume</w:t>
            </w:r>
          </w:p>
        </w:tc>
        <w:tc>
          <w:tcPr>
            <w:tcW w:w="6682" w:type="dxa"/>
            <w:gridSpan w:val="3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32" w:type="dxa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Domiciliu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 xml:space="preserve"> fiscal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Judeţ</w:t>
            </w:r>
          </w:p>
        </w:tc>
        <w:tc>
          <w:tcPr>
            <w:tcW w:w="26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Localitate</w:t>
            </w:r>
          </w:p>
        </w:tc>
        <w:tc>
          <w:tcPr>
            <w:tcW w:w="2981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Sector</w:t>
            </w:r>
          </w:p>
        </w:tc>
        <w:tc>
          <w:tcPr>
            <w:tcW w:w="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Strada</w:t>
            </w:r>
          </w:p>
        </w:tc>
        <w:tc>
          <w:tcPr>
            <w:tcW w:w="481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</w:tc>
        <w:tc>
          <w:tcPr>
            <w:tcW w:w="85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Bloc</w:t>
            </w:r>
          </w:p>
        </w:tc>
        <w:tc>
          <w:tcPr>
            <w:tcW w:w="8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Sc.</w:t>
            </w:r>
          </w:p>
        </w:tc>
        <w:tc>
          <w:tcPr>
            <w:tcW w:w="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Et.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Ap.</w:t>
            </w:r>
          </w:p>
        </w:tc>
        <w:tc>
          <w:tcPr>
            <w:tcW w:w="18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 poştal</w:t>
            </w:r>
          </w:p>
        </w:tc>
        <w:tc>
          <w:tcPr>
            <w:tcW w:w="165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Țara</w:t>
            </w:r>
          </w:p>
        </w:tc>
        <w:tc>
          <w:tcPr>
            <w:tcW w:w="21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1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</w:t>
            </w:r>
          </w:p>
        </w:tc>
        <w:tc>
          <w:tcPr>
            <w:tcW w:w="36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3695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1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8519" w:type="dxa"/>
            <w:gridSpan w:val="3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</w:tbl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  <w:r>
        <w:rPr>
          <w:lang w:val="en-US" w:eastAsia="en-US"/>
        </w:rPr>
        <mc:AlternateContent>
          <mc:Choice Requires="wps">
            <w:drawing>
              <wp:anchor distT="0" distB="0" distL="4445" distR="0" simplePos="0" relativeHeight="251662336" behindDoc="1" locked="0" layoutInCell="0" allowOverlap="1">
                <wp:simplePos x="0" y="0"/>
                <wp:positionH relativeFrom="column">
                  <wp:posOffset>-345440</wp:posOffset>
                </wp:positionH>
                <wp:positionV relativeFrom="paragraph">
                  <wp:posOffset>167005</wp:posOffset>
                </wp:positionV>
                <wp:extent cx="6711315" cy="2150745"/>
                <wp:effectExtent l="5080" t="4445" r="8255" b="16510"/>
                <wp:wrapNone/>
                <wp:docPr id="9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315" cy="2150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31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it-IT"/>
                              </w:rPr>
                              <w:t>I</w:t>
                            </w:r>
                            <w:r>
                              <w:rPr>
                                <w:b/>
                                <w:sz w:val="24"/>
                              </w:rPr>
                              <w:t>II</w:t>
                            </w:r>
                            <w:r>
                              <w:rPr>
                                <w:b/>
                                <w:sz w:val="24"/>
                                <w:lang w:val="it-IT"/>
                              </w:rPr>
                              <w:t>. Cerere privind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înregistrarea în </w:t>
                            </w:r>
                            <w:r>
                              <w:rPr>
                                <w:b/>
                                <w:i/>
                                <w:iCs/>
                                <w:sz w:val="24"/>
                              </w:rPr>
                              <w:t>Registrul RO e-Factura o</w:t>
                            </w:r>
                            <w:r>
                              <w:rPr>
                                <w:b/>
                                <w:i/>
                                <w:iCs/>
                                <w:sz w:val="24"/>
                                <w:lang w:val="en-US"/>
                              </w:rPr>
                              <w:t>bligatoriu</w:t>
                            </w:r>
                          </w:p>
                          <w:p>
                            <w:pPr>
                              <w:pStyle w:val="31"/>
                              <w:jc w:val="both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</w:p>
                          <w:p>
                            <w:pPr>
                              <w:pStyle w:val="31"/>
                              <w:jc w:val="both"/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În temeiul dispozițiilor art.10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6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alin.(4) teza a II-a din Ordonanța de urgență a Guvernului nr.120/2021 privind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administrarea, funcționarea și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implementarea sistemului național privind factura electronică RO e-Factura și factura electronică în România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</w:rPr>
                              <w:t xml:space="preserve">,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precum şi pentru completarea Ordonanţei Guvernului nr. 78/2000 privind omologarea, eliberarea cărţii de identitate a vehiculului şi certificarea autenticităţii vehiculelor rutiere în vederea introducerii pe piaţă, punerii la dispoziţie pe piaţă, înmatriculării sau înregistrării în România, precum şi supravegherea pieţei pentru acestea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</w:rPr>
                              <w:t xml:space="preserve"> aprobată cu modificări și completări prin Legea nr. 139/2022, cu modificările și completările ulterioare,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>solicit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>înregistrarea în Registrul RO e-Factura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bligatoriu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>, în vederea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 utilizării sistemului național privind factura electronică RO e-Factura.</w:t>
                            </w:r>
                          </w:p>
                          <w:p>
                            <w:pPr>
                              <w:pStyle w:val="31"/>
                              <w:ind w:firstLine="720"/>
                              <w:jc w:val="both"/>
                              <w:rPr>
                                <w:rFonts w:hint="default" w:ascii="Times New Roman" w:hAnsi="Times New Roman" w:cs="Times New Roman"/>
                                <w:bCs/>
                                <w:i/>
                                <w:iCs/>
                                <w:sz w:val="22"/>
                                <w:szCs w:val="22"/>
                                <w:lang w:val="it-IT" w:eastAsia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ATENȚIE: P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i/>
                                <w:iCs/>
                                <w:sz w:val="22"/>
                                <w:szCs w:val="22"/>
                                <w:lang w:val="it-IT"/>
                              </w:rPr>
                              <w:t>ersoanele care încep să desfăşoare activităţi economice au obligaţia de a solicita înscrierea în Registrul RO e-Factura obligatoriu înainte de a începe desfăşurarea activităţilor economice şi sunt înscrise în registru în termen de 3 zile lucrătoare de la data solicitării.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ext Box 127" o:spid="_x0000_s1026" o:spt="1" style="position:absolute;left:0pt;margin-left:-27.2pt;margin-top:13.15pt;height:169.35pt;width:528.45pt;z-index:-251654144;mso-width-relative:page;mso-height-relative:page;" fillcolor="#FFFFFF" filled="t" stroked="t" coordsize="21600,21600" o:allowincell="f" o:gfxdata="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PPlIgtkAAAALAQAADwAAAAAAAAABACAAAAAiAAAAZHJzL2Rvd25yZXYueG1sUEsBAhQA&#10;FAAAAAgAh07iQBlO0xu4AQAAggMAAA4AAAAAAAAAAQAgAAAAKAEAAGRycy9lMm9Eb2MueG1sUEsF&#10;BgAAAAAGAAYAWQEAAF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31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  <w:lang w:val="it-IT"/>
                        </w:rPr>
                        <w:t>I</w:t>
                      </w:r>
                      <w:r>
                        <w:rPr>
                          <w:b/>
                          <w:sz w:val="24"/>
                        </w:rPr>
                        <w:t>II</w:t>
                      </w:r>
                      <w:r>
                        <w:rPr>
                          <w:b/>
                          <w:sz w:val="24"/>
                          <w:lang w:val="it-IT"/>
                        </w:rPr>
                        <w:t>. Cerere privind</w:t>
                      </w:r>
                      <w:r>
                        <w:rPr>
                          <w:b/>
                          <w:sz w:val="24"/>
                        </w:rPr>
                        <w:t xml:space="preserve"> înregistrarea în </w:t>
                      </w:r>
                      <w:r>
                        <w:rPr>
                          <w:b/>
                          <w:i/>
                          <w:iCs/>
                          <w:sz w:val="24"/>
                        </w:rPr>
                        <w:t>Registrul RO e-Factura o</w:t>
                      </w:r>
                      <w:r>
                        <w:rPr>
                          <w:b/>
                          <w:i/>
                          <w:iCs/>
                          <w:sz w:val="24"/>
                          <w:lang w:val="en-US"/>
                        </w:rPr>
                        <w:t>bligatoriu</w:t>
                      </w:r>
                    </w:p>
                    <w:p>
                      <w:pPr>
                        <w:pStyle w:val="31"/>
                        <w:jc w:val="both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  </w:t>
                      </w:r>
                    </w:p>
                    <w:p>
                      <w:pPr>
                        <w:pStyle w:val="31"/>
                        <w:jc w:val="both"/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</w:rPr>
                        <w:t>În temeiul dispozițiilor art.10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  <w:vertAlign w:val="superscript"/>
                        </w:rPr>
                        <w:t>6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alin.(4) teza a II-a din Ordonanța de urgență a Guvernului nr.120/2021 privind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administrarea, funcționarea și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implementarea sistemului național privind factura electronică RO e-Factura și factura electronică în România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</w:rPr>
                        <w:t xml:space="preserve">, 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</w:rPr>
                        <w:t>precum şi pentru completarea Ordonanţei Guvernului nr. 78/2000 privind omologarea, eliberarea cărţii de identitate a vehiculului şi certificarea autenticităţii vehiculelor rutiere în vederea introducerii pe piaţă, punerii la dispoziţie pe piaţă, înmatriculării sau înregistrării în România, precum şi supravegherea pieţei pentru acestea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,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</w:rPr>
                        <w:t xml:space="preserve"> aprobată cu modificări și completări prin Legea nr. 139/2022, cu modificările și completările ulterioare,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>solicit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>înregistrarea în Registrul RO e-Factura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>o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2"/>
                          <w:szCs w:val="22"/>
                          <w:lang w:val="en-US"/>
                        </w:rPr>
                        <w:t>bligatoriu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>, în vederea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 utilizării sistemului național privind factura electronică RO e-Factura.</w:t>
                      </w:r>
                    </w:p>
                    <w:p>
                      <w:pPr>
                        <w:pStyle w:val="31"/>
                        <w:ind w:firstLine="720"/>
                        <w:jc w:val="both"/>
                        <w:rPr>
                          <w:rFonts w:hint="default" w:ascii="Times New Roman" w:hAnsi="Times New Roman" w:cs="Times New Roman"/>
                          <w:bCs/>
                          <w:i/>
                          <w:iCs/>
                          <w:sz w:val="22"/>
                          <w:szCs w:val="22"/>
                          <w:lang w:val="it-IT" w:eastAsia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Cs/>
                          <w:i/>
                          <w:iCs/>
                          <w:sz w:val="22"/>
                          <w:szCs w:val="22"/>
                        </w:rPr>
                        <w:t>ATENȚIE: P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i/>
                          <w:iCs/>
                          <w:sz w:val="22"/>
                          <w:szCs w:val="22"/>
                          <w:lang w:val="it-IT"/>
                        </w:rPr>
                        <w:t>ersoanele care încep să desfăşoare activităţi economice au obligaţia de a solicita înscrierea în Registrul RO e-Factura obligatoriu înainte de a începe desfăşurarea activităţilor economice şi sunt înscrise în registru în termen de 3 zile lucrătoare de la data solicitării.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pt-BR"/>
        </w:rPr>
      </w:pPr>
    </w:p>
    <w:p>
      <w:pPr>
        <w:rPr>
          <w:lang w:val="pt-BR"/>
        </w:rPr>
      </w:pPr>
      <w:r>
        <w:rPr>
          <w:lang w:val="en-US" w:eastAsia="en-US"/>
        </w:rPr>
        <mc:AlternateContent>
          <mc:Choice Requires="wps">
            <w:drawing>
              <wp:anchor distT="0" distB="0" distL="4445" distR="0" simplePos="0" relativeHeight="251663360" behindDoc="0" locked="0" layoutInCell="0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52705</wp:posOffset>
                </wp:positionV>
                <wp:extent cx="285750" cy="257175"/>
                <wp:effectExtent l="4445" t="5080" r="15240" b="5080"/>
                <wp:wrapNone/>
                <wp:docPr id="13" name="Rectangles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20" cy="25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s 95" o:spid="_x0000_s1026" o:spt="1" style="position:absolute;left:0pt;margin-left:-14.85pt;margin-top:4.15pt;height:20.25pt;width:22.5pt;z-index:251663360;mso-width-relative:page;mso-height-relative:page;" fillcolor="#FFFFFF" filled="t" stroked="t" coordsize="21600,21600" o:allowincell="f" o:gfxdata="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LHat6jWAAAABwEAAA8AAAAAAAAAAQAgAAAAIgAA&#10;AGRycy9kb3ducmV2LnhtbFBLAQIUABQAAAAIAIdO4kDfUCFWmAEAAEYDAAAOAAAAAAAAAAEAIAAA&#10;ACUBAABkcnMvZTJvRG9jLnhtbFBLBQYAAAAABgAGAFkBAAAv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  <w:r>
        <w:rPr>
          <w:lang w:val="en-US" w:eastAsia="en-US"/>
        </w:rPr>
        <mc:AlternateContent>
          <mc:Choice Requires="wps">
            <w:drawing>
              <wp:anchor distT="4445" distB="0" distL="0" distR="0" simplePos="0" relativeHeight="251667456" behindDoc="1" locked="0" layoutInCell="0" allowOverlap="1">
                <wp:simplePos x="0" y="0"/>
                <wp:positionH relativeFrom="column">
                  <wp:posOffset>-344805</wp:posOffset>
                </wp:positionH>
                <wp:positionV relativeFrom="paragraph">
                  <wp:posOffset>4445</wp:posOffset>
                </wp:positionV>
                <wp:extent cx="6732905" cy="2520950"/>
                <wp:effectExtent l="4445" t="4445" r="6350" b="8255"/>
                <wp:wrapNone/>
                <wp:docPr id="22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2905" cy="2520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31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V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  <w:t>.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Cerere privind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scoaterea din </w:t>
                            </w:r>
                            <w:r>
                              <w:rPr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Registrul RO e-Factura obligatoriu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31"/>
                              <w:ind w:firstLine="720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31"/>
                              <w:ind w:firstLine="720"/>
                              <w:jc w:val="both"/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  <w:lang w:val="ro-RO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Fiind furnizor/prestator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 sau a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bCs/>
                                <w:sz w:val="22"/>
                                <w:szCs w:val="22"/>
                              </w:rPr>
                              <w:t>gricultor persoan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bCs/>
                                <w:sz w:val="22"/>
                                <w:szCs w:val="22"/>
                                <w:lang w:val="ro-RO"/>
                              </w:rPr>
                              <w:t>ă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bCs/>
                                <w:sz w:val="22"/>
                                <w:szCs w:val="22"/>
                              </w:rPr>
                              <w:t xml:space="preserve"> fizic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bCs/>
                                <w:sz w:val="22"/>
                                <w:szCs w:val="22"/>
                                <w:lang w:val="ro-RO"/>
                              </w:rPr>
                              <w:t>ă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bCs/>
                                <w:sz w:val="22"/>
                                <w:szCs w:val="22"/>
                              </w:rPr>
                              <w:t xml:space="preserve"> care aplică Regimul special pentru agricultori prevăzut la art. 315^1 din Legea nr. 227/2015, cu modificările şi completările ulterioare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bCs/>
                                <w:sz w:val="22"/>
                                <w:szCs w:val="22"/>
                                <w:lang w:val="ro-RO"/>
                              </w:rPr>
                              <w:t>,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înregistrat în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Registrul RO e-Factura obligatoriu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,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care nu am obligația utilizării sistemului RO e-Factura,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solicit scoaterea din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Registrul RO e-Factura obligatoriu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, în temeiul dispozițiilor art.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  <w:lang w:val="ro-RO"/>
                              </w:rPr>
                              <w:t>10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  <w:vertAlign w:val="superscript"/>
                                <w:lang w:val="ro-RO"/>
                              </w:rPr>
                              <w:t>8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alin.(2)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 xml:space="preserve">din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Ordonanța de urgență a Guvernului nr.120/2021 privind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administrarea, funcționarea și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implementarea sistemului național privind factura electronică RO e-Factura și factura electronică în România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</w:rPr>
                              <w:t xml:space="preserve">,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precum şi pentru completarea Ordonanţei Guvernului nr. 78/2000 privind omologarea, eliberarea cărţii de identitate a vehiculului şi certificarea autenticităţii vehiculelor rutiere în vederea introducerii pe piaţă, punerii la dispoziţie pe piaţă, înmatriculării sau înregistrării în România, precum şi supravegherea pieţei pentru acestea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</w:rPr>
                              <w:t>aprobată cu modificări și completări prin Legea nr. 139/2022, cu modificările și completările ulterioare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  <w:lang w:val="ro-RO"/>
                              </w:rPr>
                              <w:t>.</w:t>
                            </w:r>
                          </w:p>
                          <w:p>
                            <w:pPr>
                              <w:pStyle w:val="31"/>
                              <w:ind w:firstLine="720"/>
                              <w:jc w:val="both"/>
                              <w:rPr>
                                <w:rFonts w:hint="default" w:ascii="Times New Roman" w:hAnsi="Times New Roman" w:cs="Times New Roman"/>
                                <w:bCs/>
                                <w:i/>
                                <w:iCs/>
                                <w:sz w:val="22"/>
                                <w:szCs w:val="22"/>
                                <w:lang w:val="ro-RO" w:eastAsia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ATENȚIE: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Cs/>
                                <w:i/>
                                <w:iCs/>
                                <w:sz w:val="22"/>
                                <w:szCs w:val="22"/>
                                <w:lang w:val="ro-RO"/>
                              </w:rPr>
                              <w:t xml:space="preserve"> Persoanele care nu au obligaţia utilizării sistemului şi care au fost înregistrate în Registrul RO e-Factura obligatoriu sunt scoase din Registrul RO e-Factura obligatoriu  începând cu data de 1 a lunii următoare celei în care au solicitat scoaterea din acesta.</w:t>
                            </w:r>
                          </w:p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ext Box 127" o:spid="_x0000_s1026" o:spt="1" style="position:absolute;left:0pt;margin-left:-27.15pt;margin-top:0.35pt;height:198.5pt;width:530.15pt;z-index:-251649024;mso-width-relative:page;mso-height-relative:page;" fillcolor="#FFFFFF" filled="t" stroked="t" coordsize="21600,21600" o:allowincell="f" o:gfxdata="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Kx4Z3NcAAAAJAQAADwAAAAAAAAABACAAAAAiAAAAZHJzL2Rvd25y&#10;ZXYueG1sUEsBAhQAFAAAAAgAh07iQA/i1dbGAQAAkQMAAA4AAAAAAAAAAQAgAAAAJgEAAGRycy9l&#10;Mm9Eb2MueG1sUEsFBgAAAAAGAAYAWQEAAF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31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</w:rPr>
                        <w:t>I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V</w:t>
                      </w:r>
                      <w:r>
                        <w:rPr>
                          <w:b/>
                          <w:sz w:val="24"/>
                          <w:szCs w:val="24"/>
                          <w:lang w:val="it-IT"/>
                        </w:rPr>
                        <w:t>.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Cerere privind</w:t>
                      </w:r>
                      <w:r>
                        <w:rPr>
                          <w:b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scoaterea din </w:t>
                      </w:r>
                      <w:r>
                        <w:rPr>
                          <w:b/>
                          <w:i/>
                          <w:iCs/>
                          <w:sz w:val="24"/>
                          <w:szCs w:val="24"/>
                        </w:rPr>
                        <w:t>Registrul RO e-Factura obligatoriu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>
                      <w:pPr>
                        <w:pStyle w:val="31"/>
                        <w:ind w:firstLine="720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31"/>
                        <w:ind w:firstLine="720"/>
                        <w:jc w:val="both"/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  <w:lang w:val="ro-RO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</w:rPr>
                        <w:t>Fiind furnizor/prestator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  <w:lang w:val="ro-RO"/>
                        </w:rPr>
                        <w:t xml:space="preserve"> sau a</w:t>
                      </w:r>
                      <w:r>
                        <w:rPr>
                          <w:rFonts w:hint="default" w:ascii="Times New Roman" w:hAnsi="Times New Roman" w:eastAsia="SimSun" w:cs="Times New Roman"/>
                          <w:bCs/>
                          <w:sz w:val="22"/>
                          <w:szCs w:val="22"/>
                        </w:rPr>
                        <w:t>gricultor persoan</w:t>
                      </w:r>
                      <w:r>
                        <w:rPr>
                          <w:rFonts w:hint="default" w:ascii="Times New Roman" w:hAnsi="Times New Roman" w:eastAsia="SimSun" w:cs="Times New Roman"/>
                          <w:bCs/>
                          <w:sz w:val="22"/>
                          <w:szCs w:val="22"/>
                          <w:lang w:val="ro-RO"/>
                        </w:rPr>
                        <w:t>ă</w:t>
                      </w:r>
                      <w:r>
                        <w:rPr>
                          <w:rFonts w:hint="default" w:ascii="Times New Roman" w:hAnsi="Times New Roman" w:eastAsia="SimSun" w:cs="Times New Roman"/>
                          <w:bCs/>
                          <w:sz w:val="22"/>
                          <w:szCs w:val="22"/>
                        </w:rPr>
                        <w:t xml:space="preserve"> fizic</w:t>
                      </w:r>
                      <w:r>
                        <w:rPr>
                          <w:rFonts w:hint="default" w:ascii="Times New Roman" w:hAnsi="Times New Roman" w:eastAsia="SimSun" w:cs="Times New Roman"/>
                          <w:bCs/>
                          <w:sz w:val="22"/>
                          <w:szCs w:val="22"/>
                          <w:lang w:val="ro-RO"/>
                        </w:rPr>
                        <w:t>ă</w:t>
                      </w:r>
                      <w:r>
                        <w:rPr>
                          <w:rFonts w:hint="default" w:ascii="Times New Roman" w:hAnsi="Times New Roman" w:eastAsia="SimSun" w:cs="Times New Roman"/>
                          <w:bCs/>
                          <w:sz w:val="22"/>
                          <w:szCs w:val="22"/>
                        </w:rPr>
                        <w:t xml:space="preserve"> care aplică Regimul special pentru agricultori prevăzut la art. 315^1 din Legea nr. 227/2015, cu modificările şi completările ulterioare</w:t>
                      </w:r>
                      <w:r>
                        <w:rPr>
                          <w:rFonts w:hint="default" w:ascii="Times New Roman" w:hAnsi="Times New Roman" w:eastAsia="SimSun" w:cs="Times New Roman"/>
                          <w:bCs/>
                          <w:sz w:val="22"/>
                          <w:szCs w:val="22"/>
                          <w:lang w:val="ro-RO"/>
                        </w:rPr>
                        <w:t>,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înregistrat în 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i/>
                          <w:iCs/>
                          <w:sz w:val="22"/>
                          <w:szCs w:val="22"/>
                        </w:rPr>
                        <w:t>Registrul RO e-Factura obligatoriu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, 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  <w:lang w:val="ro-RO"/>
                        </w:rPr>
                        <w:t xml:space="preserve">care nu am obligația utilizării sistemului RO e-Factura, 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solicit scoaterea din 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i/>
                          <w:iCs/>
                          <w:sz w:val="22"/>
                          <w:szCs w:val="22"/>
                        </w:rPr>
                        <w:t>Registrul RO e-Factura obligatoriu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</w:rPr>
                        <w:t>, în temeiul dispozițiilor art.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  <w:lang w:val="ro-RO"/>
                        </w:rPr>
                        <w:t>10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  <w:vertAlign w:val="superscript"/>
                          <w:lang w:val="ro-RO"/>
                        </w:rPr>
                        <w:t>8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  <w:lang w:val="ro-RO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alin.(2) 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  <w:lang w:eastAsia="en-US"/>
                        </w:rPr>
                        <w:t xml:space="preserve">din 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Ordonanța de urgență a Guvernului nr.120/2021 privind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administrarea, funcționarea și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implementarea sistemului național privind factura electronică RO e-Factura și factura electronică în România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</w:rPr>
                        <w:t xml:space="preserve">, 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sz w:val="22"/>
                          <w:szCs w:val="22"/>
                        </w:rPr>
                        <w:t>precum şi pentru completarea Ordonanţei Guvernului nr. 78/2000 privind omologarea, eliberarea cărţii de identitate a vehiculului şi certificarea autenticităţii vehiculelor rutiere în vederea introducerii pe piaţă, punerii la dispoziţie pe piaţă, înmatriculării sau înregistrării în România, precum şi supravegherea pieţei pentru acestea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,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</w:rPr>
                        <w:t>aprobată cu modificări și completări prin Legea nr. 139/2022, cu modificările și completările ulterioare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  <w:lang w:val="ro-RO"/>
                        </w:rPr>
                        <w:t>.</w:t>
                      </w:r>
                    </w:p>
                    <w:p>
                      <w:pPr>
                        <w:pStyle w:val="31"/>
                        <w:ind w:firstLine="720"/>
                        <w:jc w:val="both"/>
                        <w:rPr>
                          <w:rFonts w:hint="default" w:ascii="Times New Roman" w:hAnsi="Times New Roman" w:cs="Times New Roman"/>
                          <w:bCs/>
                          <w:i/>
                          <w:iCs/>
                          <w:sz w:val="22"/>
                          <w:szCs w:val="22"/>
                          <w:lang w:val="ro-RO" w:eastAsia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Cs/>
                          <w:i/>
                          <w:iCs/>
                          <w:sz w:val="22"/>
                          <w:szCs w:val="22"/>
                        </w:rPr>
                        <w:t>ATENȚIE:</w:t>
                      </w:r>
                      <w:r>
                        <w:rPr>
                          <w:rFonts w:hint="default" w:ascii="Times New Roman" w:hAnsi="Times New Roman" w:cs="Times New Roman"/>
                          <w:bCs/>
                          <w:i/>
                          <w:iCs/>
                          <w:sz w:val="22"/>
                          <w:szCs w:val="22"/>
                          <w:lang w:val="ro-RO"/>
                        </w:rPr>
                        <w:t xml:space="preserve"> Persoanele care nu au obligaţia utilizării sistemului şi care au fost înregistrate în Registrul RO e-Factura obligatoriu sunt scoase din Registrul RO e-Factura obligatoriu  începând cu data de 1 a lunii următoare celei în care au solicitat scoaterea din acesta.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val="en-US" w:eastAsia="en-US"/>
        </w:rPr>
        <mc:AlternateContent>
          <mc:Choice Requires="wps">
            <w:drawing>
              <wp:anchor distT="4445" distB="0" distL="4445" distR="0" simplePos="0" relativeHeight="251663360" behindDoc="1" locked="0" layoutInCell="0" allowOverlap="1">
                <wp:simplePos x="0" y="0"/>
                <wp:positionH relativeFrom="column">
                  <wp:posOffset>6944360</wp:posOffset>
                </wp:positionH>
                <wp:positionV relativeFrom="paragraph">
                  <wp:posOffset>97155</wp:posOffset>
                </wp:positionV>
                <wp:extent cx="231140" cy="286385"/>
                <wp:effectExtent l="4445" t="4445" r="12700" b="14605"/>
                <wp:wrapNone/>
                <wp:docPr id="14" name="Text Box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400" cy="28584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31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17640" tIns="45720" rIns="176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ext Box 164" o:spid="_x0000_s1026" o:spt="1" style="position:absolute;left:0pt;margin-left:546.8pt;margin-top:7.65pt;height:22.55pt;width:18.2pt;z-index:-251653120;mso-width-relative:page;mso-height-relative:page;" fillcolor="#FFCC99" filled="t" stroked="t" coordsize="21600,21600" o:allowincell="f" o:gfxdata="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DJmPbcAAAACwEAAA8AAAAAAAAA&#10;AQAgAAAAIgAAAGRycy9kb3ducmV2LnhtbFBLAQIUABQAAAAIAIdO4kA5eyZp1AEAALUDAAAOAAAA&#10;AAAAAAEAIAAAACsBAABkcnMvZTJvRG9jLnhtbFBLBQYAAAAABgAGAFkBAABxBQAAAAA=&#10;">
                <v:fill on="t" focussize="0,0"/>
                <v:stroke color="#000000" joinstyle="miter"/>
                <v:imagedata o:title=""/>
                <o:lock v:ext="edit" aspectratio="f"/>
                <v:textbox inset="0.49mm,1.27mm,0.49mm,1.27mm">
                  <w:txbxContent>
                    <w:p>
                      <w:pPr>
                        <w:pStyle w:val="31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pt-BR"/>
        </w:rPr>
      </w:pPr>
      <w:r>
        <w:rPr>
          <w:lang w:val="en-US" w:eastAsia="en-US"/>
        </w:rPr>
        <mc:AlternateContent>
          <mc:Choice Requires="wps">
            <w:drawing>
              <wp:anchor distT="0" distB="0" distL="0" distR="0" simplePos="0" relativeHeight="251666432" behindDoc="0" locked="0" layoutInCell="0" allowOverlap="1">
                <wp:simplePos x="0" y="0"/>
                <wp:positionH relativeFrom="column">
                  <wp:posOffset>-263525</wp:posOffset>
                </wp:positionH>
                <wp:positionV relativeFrom="paragraph">
                  <wp:posOffset>120015</wp:posOffset>
                </wp:positionV>
                <wp:extent cx="333375" cy="267970"/>
                <wp:effectExtent l="4445" t="4445" r="5080" b="13335"/>
                <wp:wrapNone/>
                <wp:docPr id="20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67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31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ext Box 6" o:spid="_x0000_s1026" o:spt="1" style="position:absolute;left:0pt;margin-left:-20.75pt;margin-top:9.45pt;height:21.1pt;width:26.25pt;z-index:251666432;mso-width-relative:page;mso-height-relative:page;" fillcolor="#FFFFFF [3201]" filled="t" stroked="t" coordsize="21600,21600" o:allowincell="f" o:gfxdata="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j7TsB1gAA&#10;AAgBAAAPAAAAAAAAAAEAIAAAACIAAABkcnMvZG93bnJldi54bWxQSwECFAAUAAAACACHTuJAhFG7&#10;i64BAABzAwAADgAAAAAAAAABACAAAAAlAQAAZHJzL2Uyb0RvYy54bWxQSwUGAAAAAAYABgBZAQAA&#10;R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pStyle w:val="31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  <w:r>
        <w:rPr>
          <w:lang w:val="en-US" w:eastAsia="en-US"/>
        </w:rPr>
        <mc:AlternateContent>
          <mc:Choice Requires="wps">
            <w:drawing>
              <wp:anchor distT="0" distB="0" distL="0" distR="0" simplePos="0" relativeHeight="251665408" behindDoc="1" locked="0" layoutInCell="0" allowOverlap="1">
                <wp:simplePos x="0" y="0"/>
                <wp:positionH relativeFrom="column">
                  <wp:posOffset>-339090</wp:posOffset>
                </wp:positionH>
                <wp:positionV relativeFrom="paragraph">
                  <wp:posOffset>50165</wp:posOffset>
                </wp:positionV>
                <wp:extent cx="6741160" cy="431800"/>
                <wp:effectExtent l="5080" t="4445" r="16510" b="20955"/>
                <wp:wrapNone/>
                <wp:docPr id="1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1160" cy="4312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31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Sub sancţiunile aplicate faptei de fals în declarații, declar că datele înscrise</w:t>
                            </w:r>
                          </w:p>
                          <w:p>
                            <w:pPr>
                              <w:pStyle w:val="31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 xml:space="preserve"> în acest formular sunt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corecte şi complete</w:t>
                            </w: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ext Box 4" o:spid="_x0000_s1026" o:spt="1" style="position:absolute;left:0pt;margin-left:-26.7pt;margin-top:3.95pt;height:34pt;width:530.8pt;z-index:-251651072;mso-width-relative:page;mso-height-relative:page;" filled="f" stroked="t" coordsize="21600,21600" o:allowincell="f" o:gfxdata="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MBmm3ZAAAACQEAAA8AAAAAAAAAAQAgAAAAIgAAAGRycy9k&#10;b3ducmV2LnhtbFBLAQIUABQAAAAIAIdO4kD89yxOyAEAAIsDAAAOAAAAAAAAAAEAIAAAACgBAABk&#10;cnMvZTJvRG9jLnhtbFBLBQYAAAAABgAGAFkBAABiBQAAAAA=&#10;">
                <v:fill on="f" focussize="0,0"/>
                <v:stroke weight="0.5pt" color="#000000" joinstyle="miter"/>
                <v:imagedata o:title=""/>
                <o:lock v:ext="edit" aspectratio="f"/>
                <v:textbox inset="2.63mm,1.36mm,2.63mm,1.36mm">
                  <w:txbxContent>
                    <w:p>
                      <w:pPr>
                        <w:pStyle w:val="31"/>
                        <w:rPr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>Sub sancţiunile aplicate faptei de fals în declarații, declar că datele înscrise</w:t>
                      </w:r>
                    </w:p>
                    <w:p>
                      <w:pPr>
                        <w:pStyle w:val="31"/>
                        <w:rPr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 xml:space="preserve"> în acest formular sunt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>corecte şi complete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pt-BR"/>
        </w:rPr>
      </w:pPr>
    </w:p>
    <w:tbl>
      <w:tblPr>
        <w:tblStyle w:val="16"/>
        <w:tblpPr w:leftFromText="180" w:rightFromText="180" w:vertAnchor="text" w:horzAnchor="page" w:tblpX="729" w:tblpY="860"/>
        <w:tblW w:w="1061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2"/>
        <w:gridCol w:w="51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0"/>
              </w:rPr>
            </w:pPr>
          </w:p>
          <w:p>
            <w:pPr>
              <w:rPr>
                <w:lang w:val="pt-BR"/>
              </w:rPr>
            </w:pPr>
            <w:r>
              <w:rPr>
                <w:sz w:val="20"/>
              </w:rPr>
              <w:t>Numele persoanei care face declaraţia</w:t>
            </w:r>
          </w:p>
        </w:tc>
        <w:tc>
          <w:tcPr>
            <w:tcW w:w="5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yellow"/>
                <w:lang w:val="pt-B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BR"/>
              </w:rPr>
              <w:t>Funcția</w:t>
            </w:r>
            <w:r>
              <w:rPr>
                <w:sz w:val="20"/>
                <w:szCs w:val="20"/>
              </w:rPr>
              <w:t>/Calitatea</w:t>
            </w:r>
          </w:p>
        </w:tc>
        <w:tc>
          <w:tcPr>
            <w:tcW w:w="5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yellow"/>
                <w:lang w:val="pt-B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Semnătura</w:t>
            </w:r>
          </w:p>
        </w:tc>
        <w:tc>
          <w:tcPr>
            <w:tcW w:w="5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yellow"/>
                <w:lang w:val="pt-BR"/>
              </w:rPr>
            </w:pPr>
          </w:p>
        </w:tc>
      </w:tr>
    </w:tbl>
    <w:p>
      <w:pPr>
        <w:rPr>
          <w:lang w:val="pt-BR"/>
        </w:rPr>
      </w:pPr>
    </w:p>
    <w:sectPr>
      <w:headerReference r:id="rId3" w:type="default"/>
      <w:footerReference r:id="rId4" w:type="default"/>
      <w:pgSz w:w="11906" w:h="16838"/>
      <w:pgMar w:top="360" w:right="990" w:bottom="777" w:left="1152" w:header="0" w:footer="720" w:gutter="0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</w:pPr>
    <w:r>
      <w:rPr>
        <w:lang w:val="en-US" w:eastAsia="en-US"/>
      </w:rPr>
      <mc:AlternateContent>
        <mc:Choice Requires="wps">
          <w:drawing>
            <wp:anchor distT="0" distB="0" distL="0" distR="0" simplePos="0" relativeHeight="251664384" behindDoc="1" locked="0" layoutInCell="0" allowOverlap="1">
              <wp:simplePos x="0" y="0"/>
              <wp:positionH relativeFrom="column">
                <wp:align>left</wp:align>
              </wp:positionH>
              <wp:positionV relativeFrom="line">
                <wp:align>bottom</wp:align>
              </wp:positionV>
              <wp:extent cx="6200140" cy="350520"/>
              <wp:effectExtent l="0" t="0" r="0" b="0"/>
              <wp:wrapNone/>
              <wp:docPr id="24" name="Frame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00140" cy="350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10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PAGE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  <w:p>
                          <w:pPr>
                            <w:pStyle w:val="10"/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Frame11" o:spid="_x0000_s1026" o:spt="202" type="#_x0000_t202" style="position:absolute;left:0pt;height:27.6pt;width:488.2pt;mso-position-horizontal:left;mso-position-vertical:bottom;mso-position-vertical-relative:line;z-index:-251652096;mso-width-relative:page;mso-height-relative:page;" fillcolor="#FFFFFF" filled="t" stroked="f" coordsize="21600,21600" o:allowincell="f" o:gfxdata="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O9tTddUAAAAEAQAADwAA&#10;AAAAAAABACAAAAAiAAAAZHJzL2Rvd25yZXYueG1sUEsBAhQAFAAAAAgAh07iQMNl3HqnAQAASwMA&#10;AA4AAAAAAAAAAQAgAAAAJAEAAGRycy9lMm9Eb2MueG1sUEsFBgAAAAAGAAYAWQEAAD0FAAAAAA==&#10;">
              <v:fill on="t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10"/>
                      <w:jc w:val="right"/>
                    </w:pPr>
                    <w:r>
                      <w:fldChar w:fldCharType="begin"/>
                    </w:r>
                    <w:r>
                      <w:instrText xml:space="preserve">PAGE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  <w:p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w:pict>
        <v:shape id="PowerPlusWaterMarkObject12301" o:spid="_x0000_s2049" o:spt="136" type="#_x0000_t136" style="position:absolute;left:0pt;height:141.2pt;width:446.05pt;mso-position-horizontal:center;mso-position-horizontal-relative:margin;mso-position-vertical:center;mso-position-vertical-relative:margin;rotation:-2949120f;z-index:-251651072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PROIECT" style="font-family:Microsoft YaHei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1"/>
      <w:numFmt w:val="upperRoman"/>
      <w:suff w:val="space"/>
      <w:lvlText w:val="%1.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displayBackgroundShape w:val="1"/>
  <w:documentProtection w:enforcement="0"/>
  <w:defaultTabStop w:val="720"/>
  <w:autoHyphenation/>
  <w:hyphenationZone w:val="425"/>
  <w:characterSpacingControl w:val="doNotCompress"/>
  <w:hdrShapeDefaults>
    <o:shapelayout v:ext="edit">
      <o:idmap v:ext="edit" data="2"/>
    </o:shapelayout>
  </w:hdrShapeDefaults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36E"/>
    <w:rsid w:val="00044B4A"/>
    <w:rsid w:val="0037024F"/>
    <w:rsid w:val="0067536E"/>
    <w:rsid w:val="008923C0"/>
    <w:rsid w:val="00E044F4"/>
    <w:rsid w:val="011B742F"/>
    <w:rsid w:val="01BA4634"/>
    <w:rsid w:val="028C4DC0"/>
    <w:rsid w:val="0AC122BB"/>
    <w:rsid w:val="0E1B6E09"/>
    <w:rsid w:val="14F02B58"/>
    <w:rsid w:val="14F5086A"/>
    <w:rsid w:val="1517301A"/>
    <w:rsid w:val="155C7500"/>
    <w:rsid w:val="17840E73"/>
    <w:rsid w:val="205949EF"/>
    <w:rsid w:val="20800D68"/>
    <w:rsid w:val="23572347"/>
    <w:rsid w:val="2E1F49A1"/>
    <w:rsid w:val="2E9F6545"/>
    <w:rsid w:val="30E37983"/>
    <w:rsid w:val="346111B2"/>
    <w:rsid w:val="3B0A4602"/>
    <w:rsid w:val="42E276C5"/>
    <w:rsid w:val="4538550E"/>
    <w:rsid w:val="48523E57"/>
    <w:rsid w:val="4DAA3034"/>
    <w:rsid w:val="53F06C7E"/>
    <w:rsid w:val="54FB60F9"/>
    <w:rsid w:val="588C08FF"/>
    <w:rsid w:val="5C032EA1"/>
    <w:rsid w:val="62397440"/>
    <w:rsid w:val="67C661F9"/>
    <w:rsid w:val="69BC3013"/>
    <w:rsid w:val="6F523013"/>
    <w:rsid w:val="742C64FF"/>
    <w:rsid w:val="783900A0"/>
    <w:rsid w:val="7E32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</w:pPr>
    <w:rPr>
      <w:rFonts w:ascii="Times New Roman" w:hAnsi="Times New Roman" w:eastAsia="Times New Roman" w:cs="Times New Roman"/>
      <w:sz w:val="24"/>
      <w:szCs w:val="24"/>
      <w:lang w:val="ro-RO" w:eastAsia="ar-SA" w:bidi="ar-SA"/>
    </w:rPr>
  </w:style>
  <w:style w:type="paragraph" w:styleId="2">
    <w:name w:val="heading 1"/>
    <w:basedOn w:val="1"/>
    <w:next w:val="1"/>
    <w:qFormat/>
    <w:uiPriority w:val="99"/>
    <w:pPr>
      <w:keepNext/>
      <w:tabs>
        <w:tab w:val="left" w:pos="0"/>
      </w:tabs>
      <w:jc w:val="center"/>
      <w:outlineLvl w:val="0"/>
    </w:pPr>
    <w:rPr>
      <w:sz w:val="28"/>
    </w:rPr>
  </w:style>
  <w:style w:type="paragraph" w:styleId="3">
    <w:name w:val="heading 2"/>
    <w:basedOn w:val="1"/>
    <w:next w:val="1"/>
    <w:qFormat/>
    <w:uiPriority w:val="99"/>
    <w:pPr>
      <w:keepNext/>
      <w:tabs>
        <w:tab w:val="left" w:pos="0"/>
      </w:tabs>
      <w:jc w:val="center"/>
      <w:outlineLvl w:val="1"/>
    </w:pPr>
    <w:rPr>
      <w:b/>
      <w:bCs/>
    </w:rPr>
  </w:style>
  <w:style w:type="paragraph" w:styleId="4">
    <w:name w:val="heading 3"/>
    <w:basedOn w:val="1"/>
    <w:next w:val="1"/>
    <w:qFormat/>
    <w:uiPriority w:val="99"/>
    <w:pPr>
      <w:keepNext/>
      <w:tabs>
        <w:tab w:val="left" w:pos="0"/>
      </w:tabs>
      <w:jc w:val="center"/>
      <w:outlineLvl w:val="2"/>
    </w:pPr>
    <w:rPr>
      <w:b/>
      <w:bCs/>
      <w:sz w:val="20"/>
    </w:rPr>
  </w:style>
  <w:style w:type="paragraph" w:styleId="5">
    <w:name w:val="heading 4"/>
    <w:basedOn w:val="1"/>
    <w:next w:val="1"/>
    <w:qFormat/>
    <w:uiPriority w:val="99"/>
    <w:pPr>
      <w:keepNext/>
      <w:tabs>
        <w:tab w:val="left" w:pos="0"/>
      </w:tabs>
      <w:outlineLvl w:val="3"/>
    </w:pPr>
    <w:rPr>
      <w:b/>
      <w:bCs/>
      <w:sz w:val="20"/>
      <w:szCs w:val="20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semiHidden/>
    <w:qFormat/>
    <w:uiPriority w:val="99"/>
    <w:rPr>
      <w:rFonts w:ascii="Tahoma" w:hAnsi="Tahoma" w:cs="Tahoma"/>
      <w:sz w:val="16"/>
      <w:szCs w:val="16"/>
    </w:rPr>
  </w:style>
  <w:style w:type="paragraph" w:styleId="7">
    <w:name w:val="Body Text"/>
    <w:basedOn w:val="1"/>
    <w:qFormat/>
    <w:uiPriority w:val="99"/>
    <w:pPr>
      <w:jc w:val="center"/>
    </w:pPr>
    <w:rPr>
      <w:sz w:val="20"/>
    </w:rPr>
  </w:style>
  <w:style w:type="paragraph" w:styleId="8">
    <w:name w:val="caption"/>
    <w:basedOn w:val="1"/>
    <w:next w:val="1"/>
    <w:qFormat/>
    <w:uiPriority w:val="99"/>
    <w:pPr>
      <w:suppressLineNumbers/>
      <w:spacing w:before="120" w:after="120"/>
    </w:pPr>
    <w:rPr>
      <w:rFonts w:cs="Tahoma"/>
      <w:i/>
      <w:iCs/>
    </w:rPr>
  </w:style>
  <w:style w:type="paragraph" w:styleId="9">
    <w:name w:val="annotation text"/>
    <w:basedOn w:val="1"/>
    <w:semiHidden/>
    <w:unhideWhenUsed/>
    <w:uiPriority w:val="99"/>
    <w:pPr>
      <w:jc w:val="left"/>
    </w:pPr>
  </w:style>
  <w:style w:type="paragraph" w:styleId="10">
    <w:name w:val="footer"/>
    <w:basedOn w:val="1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header"/>
    <w:basedOn w:val="1"/>
    <w:unhideWhenUsed/>
    <w:qFormat/>
    <w:uiPriority w:val="99"/>
    <w:pPr>
      <w:tabs>
        <w:tab w:val="center" w:pos="4680"/>
        <w:tab w:val="right" w:pos="9360"/>
      </w:tabs>
    </w:pPr>
  </w:style>
  <w:style w:type="paragraph" w:styleId="12">
    <w:name w:val="List"/>
    <w:basedOn w:val="7"/>
    <w:qFormat/>
    <w:uiPriority w:val="99"/>
    <w:rPr>
      <w:rFonts w:cs="Tahoma"/>
    </w:rPr>
  </w:style>
  <w:style w:type="paragraph" w:styleId="13">
    <w:name w:val="Normal (Web)"/>
    <w:basedOn w:val="1"/>
    <w:qFormat/>
    <w:uiPriority w:val="0"/>
  </w:style>
  <w:style w:type="character" w:styleId="15">
    <w:name w:val="Hyperlink"/>
    <w:basedOn w:val="14"/>
    <w:qFormat/>
    <w:uiPriority w:val="0"/>
    <w:rPr>
      <w:color w:val="0000FF"/>
      <w:u w:val="single"/>
    </w:rPr>
  </w:style>
  <w:style w:type="table" w:styleId="17">
    <w:name w:val="Table Grid"/>
    <w:basedOn w:val="16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Heading 1 Char"/>
    <w:qFormat/>
    <w:uiPriority w:val="9"/>
    <w:rPr>
      <w:rFonts w:ascii="Cambria" w:hAnsi="Cambria" w:eastAsia="SimSun" w:cs="Times New Roman"/>
      <w:b/>
      <w:bCs/>
      <w:kern w:val="2"/>
      <w:sz w:val="32"/>
      <w:szCs w:val="32"/>
      <w:lang w:val="ro-RO" w:eastAsia="ar-SA"/>
    </w:rPr>
  </w:style>
  <w:style w:type="character" w:customStyle="1" w:styleId="19">
    <w:name w:val="Heading 2 Char"/>
    <w:semiHidden/>
    <w:qFormat/>
    <w:uiPriority w:val="9"/>
    <w:rPr>
      <w:rFonts w:ascii="Cambria" w:hAnsi="Cambria" w:eastAsia="SimSun" w:cs="Times New Roman"/>
      <w:b/>
      <w:bCs/>
      <w:i/>
      <w:iCs/>
      <w:sz w:val="28"/>
      <w:szCs w:val="28"/>
      <w:lang w:val="ro-RO" w:eastAsia="ar-SA"/>
    </w:rPr>
  </w:style>
  <w:style w:type="character" w:customStyle="1" w:styleId="20">
    <w:name w:val="Heading 3 Char"/>
    <w:semiHidden/>
    <w:qFormat/>
    <w:uiPriority w:val="9"/>
    <w:rPr>
      <w:rFonts w:ascii="Cambria" w:hAnsi="Cambria" w:eastAsia="SimSun" w:cs="Times New Roman"/>
      <w:b/>
      <w:bCs/>
      <w:sz w:val="26"/>
      <w:szCs w:val="26"/>
      <w:lang w:val="ro-RO" w:eastAsia="ar-SA"/>
    </w:rPr>
  </w:style>
  <w:style w:type="character" w:customStyle="1" w:styleId="21">
    <w:name w:val="Heading 4 Char"/>
    <w:semiHidden/>
    <w:qFormat/>
    <w:uiPriority w:val="9"/>
    <w:rPr>
      <w:rFonts w:ascii="Calibri" w:hAnsi="Calibri" w:eastAsia="SimSun" w:cs="Times New Roman"/>
      <w:b/>
      <w:bCs/>
      <w:sz w:val="28"/>
      <w:szCs w:val="28"/>
      <w:lang w:val="ro-RO" w:eastAsia="ar-SA"/>
    </w:rPr>
  </w:style>
  <w:style w:type="character" w:customStyle="1" w:styleId="22">
    <w:name w:val="Balloon Text Char"/>
    <w:semiHidden/>
    <w:qFormat/>
    <w:uiPriority w:val="99"/>
    <w:rPr>
      <w:sz w:val="16"/>
      <w:szCs w:val="0"/>
      <w:lang w:val="ro-RO" w:eastAsia="ar-SA"/>
    </w:rPr>
  </w:style>
  <w:style w:type="character" w:customStyle="1" w:styleId="23">
    <w:name w:val="Body Text Char"/>
    <w:semiHidden/>
    <w:qFormat/>
    <w:uiPriority w:val="99"/>
    <w:rPr>
      <w:sz w:val="24"/>
      <w:szCs w:val="24"/>
      <w:lang w:val="ro-RO" w:eastAsia="ar-SA"/>
    </w:rPr>
  </w:style>
  <w:style w:type="character" w:customStyle="1" w:styleId="24">
    <w:name w:val="Footer Char"/>
    <w:qFormat/>
    <w:uiPriority w:val="99"/>
    <w:rPr>
      <w:sz w:val="24"/>
      <w:szCs w:val="24"/>
      <w:lang w:val="ro-RO" w:eastAsia="ar-SA"/>
    </w:rPr>
  </w:style>
  <w:style w:type="character" w:customStyle="1" w:styleId="25">
    <w:name w:val="Header Char"/>
    <w:semiHidden/>
    <w:qFormat/>
    <w:uiPriority w:val="99"/>
    <w:rPr>
      <w:sz w:val="24"/>
      <w:szCs w:val="24"/>
      <w:lang w:val="ro-RO" w:eastAsia="ar-SA"/>
    </w:rPr>
  </w:style>
  <w:style w:type="character" w:customStyle="1" w:styleId="26">
    <w:name w:val="Absatz-Standardschriftart"/>
    <w:qFormat/>
    <w:uiPriority w:val="99"/>
  </w:style>
  <w:style w:type="character" w:customStyle="1" w:styleId="27">
    <w:name w:val="Font de paragraf implicit1"/>
    <w:qFormat/>
    <w:uiPriority w:val="99"/>
  </w:style>
  <w:style w:type="paragraph" w:customStyle="1" w:styleId="28">
    <w:name w:val="Heading"/>
    <w:basedOn w:val="1"/>
    <w:next w:val="7"/>
    <w:qFormat/>
    <w:uiPriority w:val="99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customStyle="1" w:styleId="29">
    <w:name w:val="Index"/>
    <w:basedOn w:val="1"/>
    <w:qFormat/>
    <w:uiPriority w:val="99"/>
    <w:pPr>
      <w:suppressLineNumbers/>
    </w:pPr>
    <w:rPr>
      <w:rFonts w:cs="Tahoma"/>
    </w:rPr>
  </w:style>
  <w:style w:type="paragraph" w:customStyle="1" w:styleId="30">
    <w:name w:val="Header and Footer"/>
    <w:basedOn w:val="1"/>
    <w:qFormat/>
    <w:uiPriority w:val="0"/>
  </w:style>
  <w:style w:type="paragraph" w:customStyle="1" w:styleId="31">
    <w:name w:val="Frame Contents"/>
    <w:basedOn w:val="7"/>
    <w:qFormat/>
    <w:uiPriority w:val="99"/>
  </w:style>
  <w:style w:type="paragraph" w:customStyle="1" w:styleId="32">
    <w:name w:val="Default Text"/>
    <w:basedOn w:val="1"/>
    <w:qFormat/>
    <w:uiPriority w:val="99"/>
  </w:style>
  <w:style w:type="paragraph" w:customStyle="1" w:styleId="33">
    <w:name w:val="Caracter"/>
    <w:basedOn w:val="1"/>
    <w:qFormat/>
    <w:uiPriority w:val="99"/>
    <w:pPr>
      <w:suppressAutoHyphens w:val="0"/>
    </w:pPr>
    <w:rPr>
      <w:lang w:val="pl-PL" w:eastAsia="pl-PL"/>
    </w:rPr>
  </w:style>
  <w:style w:type="paragraph" w:customStyle="1" w:styleId="34">
    <w:name w:val="Caracter Caracter"/>
    <w:basedOn w:val="1"/>
    <w:qFormat/>
    <w:uiPriority w:val="99"/>
    <w:pPr>
      <w:suppressAutoHyphens w:val="0"/>
    </w:pPr>
    <w:rPr>
      <w:lang w:val="pl-PL" w:eastAsia="pl-P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MEF</Company>
  <Pages>2</Pages>
  <Words>333</Words>
  <Characters>1902</Characters>
  <Lines>15</Lines>
  <Paragraphs>4</Paragraphs>
  <TotalTime>0</TotalTime>
  <ScaleCrop>false</ScaleCrop>
  <LinksUpToDate>false</LinksUpToDate>
  <CharactersWithSpaces>2231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2026-02-09T12:48:00Z</dcterms:created>
  <dc:creator>laura</dc:creator>
  <cp:lastModifiedBy>Calin</cp:lastModifiedBy>
  <cp:lastPrinted>2024-06-27T14:15:00Z</cp:lastPrinted>
  <dcterms:modified xsi:type="dcterms:W3CDTF">2026-07-14T12:16:57Z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B35C6757E8164A459315C9CB4FEC1CE2</vt:lpwstr>
  </property>
  <property fmtid="{D5CDD505-2E9C-101B-9397-08002B2CF9AE}" pid="3" name="KSOProductBuildVer">
    <vt:lpwstr>1033-10.2.0.7646</vt:lpwstr>
  </property>
</Properties>
</file>